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F1EEF" w14:textId="77777777" w:rsidR="00ED20AA" w:rsidRDefault="00ED20AA">
      <w:pPr>
        <w:rPr>
          <w:rStyle w:val="Zwaar"/>
        </w:rPr>
      </w:pPr>
    </w:p>
    <w:p w14:paraId="39255E50" w14:textId="77777777" w:rsidR="00ED20AA" w:rsidRDefault="00ED20AA">
      <w:pPr>
        <w:rPr>
          <w:rStyle w:val="Zwaar"/>
        </w:rPr>
      </w:pPr>
    </w:p>
    <w:p w14:paraId="53AF3B70" w14:textId="7A274839" w:rsidR="00ED20AA" w:rsidRPr="00ED20AA" w:rsidRDefault="00ED20AA">
      <w:pPr>
        <w:rPr>
          <w:rFonts w:ascii="Calibri" w:hAnsi="Calibri" w:cs="Calibri"/>
        </w:rPr>
      </w:pPr>
      <w:r w:rsidRPr="00ED20AA">
        <w:rPr>
          <w:rStyle w:val="Zwaar"/>
          <w:rFonts w:ascii="Calibri" w:hAnsi="Calibri" w:cs="Calibri"/>
        </w:rPr>
        <w:t xml:space="preserve">Welkom bij </w:t>
      </w:r>
      <w:proofErr w:type="spellStart"/>
      <w:r w:rsidRPr="00ED20AA">
        <w:rPr>
          <w:rStyle w:val="Zwaar"/>
          <w:rFonts w:ascii="Calibri" w:hAnsi="Calibri" w:cs="Calibri"/>
        </w:rPr>
        <w:t>ParticipatieBIJGEPRAAT</w:t>
      </w:r>
      <w:proofErr w:type="spellEnd"/>
      <w:r w:rsidRPr="00ED20AA">
        <w:rPr>
          <w:rFonts w:ascii="Calibri" w:hAnsi="Calibri" w:cs="Calibri"/>
        </w:rPr>
        <w:br/>
        <w:t>Nieuwsbrief van de Participatieraad Dalfsen</w:t>
      </w:r>
      <w:r>
        <w:rPr>
          <w:rFonts w:ascii="Calibri" w:hAnsi="Calibri" w:cs="Calibri"/>
        </w:rPr>
        <w:t xml:space="preserve"> november 2025</w:t>
      </w:r>
    </w:p>
    <w:p w14:paraId="75963CDF" w14:textId="77777777" w:rsidR="00ED20AA" w:rsidRPr="00ED20AA" w:rsidRDefault="00ED20AA">
      <w:pPr>
        <w:rPr>
          <w:rFonts w:ascii="Calibri" w:hAnsi="Calibri" w:cs="Calibri"/>
        </w:rPr>
      </w:pPr>
    </w:p>
    <w:p w14:paraId="736DFBB9" w14:textId="0488223D" w:rsidR="004033F9" w:rsidRPr="00ED20AA" w:rsidRDefault="00ED20AA">
      <w:pPr>
        <w:rPr>
          <w:rFonts w:ascii="Calibri" w:hAnsi="Calibri" w:cs="Calibri"/>
        </w:rPr>
      </w:pPr>
      <w:r w:rsidRPr="00ED20AA">
        <w:rPr>
          <w:rFonts w:ascii="Calibri" w:hAnsi="Calibri" w:cs="Calibri"/>
        </w:rPr>
        <w:t>Elke maand komt de Participatieraad Dalfsen bijeen om actuele onderwerpen te bespreken die belangrijk zijn voor onze gemeente. Met deze nieuwsbrief willen we u laten zien waar we ons de afgelopen tijd mee bezig hebben gehouden en welke plannen er op stapel staan. Zo blijft u betrokken bij wat er speelt en kunt u meedenken over de toekomst van participatie in Dalfsen.</w:t>
      </w:r>
    </w:p>
    <w:p w14:paraId="49831BE4" w14:textId="77777777" w:rsidR="00ED20AA" w:rsidRPr="00ED20AA" w:rsidRDefault="00ED20AA">
      <w:pPr>
        <w:rPr>
          <w:rFonts w:ascii="Calibri" w:hAnsi="Calibri" w:cs="Calibri"/>
        </w:rPr>
      </w:pPr>
    </w:p>
    <w:p w14:paraId="24063D6B" w14:textId="77777777" w:rsidR="00E566BB" w:rsidRDefault="00ED20AA">
      <w:pPr>
        <w:rPr>
          <w:rFonts w:ascii="Calibri" w:hAnsi="Calibri" w:cs="Calibri"/>
          <w:color w:val="424242"/>
          <w:shd w:val="clear" w:color="auto" w:fill="F5F5F5"/>
        </w:rPr>
      </w:pPr>
      <w:r w:rsidRPr="00ED20AA">
        <w:rPr>
          <w:rFonts w:ascii="Calibri" w:hAnsi="Calibri" w:cs="Calibri"/>
          <w:color w:val="424242"/>
          <w:shd w:val="clear" w:color="auto" w:fill="F5F5F5"/>
        </w:rPr>
        <w:t xml:space="preserve">Zorg in beweging </w:t>
      </w:r>
    </w:p>
    <w:p w14:paraId="23DC4568" w14:textId="77777777" w:rsidR="00E566BB" w:rsidRDefault="00ED20AA">
      <w:pPr>
        <w:rPr>
          <w:rFonts w:ascii="Calibri" w:hAnsi="Calibri" w:cs="Calibri"/>
          <w:color w:val="424242"/>
          <w:shd w:val="clear" w:color="auto" w:fill="F5F5F5"/>
        </w:rPr>
      </w:pPr>
      <w:r w:rsidRPr="00ED20AA">
        <w:rPr>
          <w:rFonts w:ascii="Calibri" w:hAnsi="Calibri" w:cs="Calibri"/>
          <w:color w:val="424242"/>
          <w:shd w:val="clear" w:color="auto" w:fill="F5F5F5"/>
        </w:rPr>
        <w:t xml:space="preserve">Tijdens onze laatste bijeenkomst spraken Peter ten Have en Gert de Haan over de druk op de zorg. Personeelstekorten en stijgende kosten raken ook Dalfsen. Hun oproep tot lokale oplossingen werd breed gedragen. </w:t>
      </w:r>
    </w:p>
    <w:p w14:paraId="69D13F3D" w14:textId="77777777" w:rsidR="00E566BB" w:rsidRDefault="00E566BB">
      <w:pPr>
        <w:rPr>
          <w:rFonts w:ascii="Calibri" w:hAnsi="Calibri" w:cs="Calibri"/>
          <w:color w:val="424242"/>
          <w:shd w:val="clear" w:color="auto" w:fill="F5F5F5"/>
        </w:rPr>
      </w:pPr>
    </w:p>
    <w:p w14:paraId="4D53EC12" w14:textId="77777777" w:rsidR="00E566BB" w:rsidRDefault="00ED20AA">
      <w:pPr>
        <w:rPr>
          <w:rFonts w:ascii="Calibri" w:hAnsi="Calibri" w:cs="Calibri"/>
          <w:color w:val="424242"/>
          <w:shd w:val="clear" w:color="auto" w:fill="F5F5F5"/>
        </w:rPr>
      </w:pPr>
      <w:r w:rsidRPr="00ED20AA">
        <w:rPr>
          <w:rFonts w:ascii="Calibri" w:hAnsi="Calibri" w:cs="Calibri"/>
          <w:color w:val="424242"/>
          <w:shd w:val="clear" w:color="auto" w:fill="F5F5F5"/>
        </w:rPr>
        <w:t xml:space="preserve">Nieuwe voorzitter verwelkomd </w:t>
      </w:r>
    </w:p>
    <w:p w14:paraId="7CBDF905" w14:textId="77777777" w:rsidR="00E566BB" w:rsidRDefault="00ED20AA">
      <w:pPr>
        <w:rPr>
          <w:rFonts w:ascii="Calibri" w:hAnsi="Calibri" w:cs="Calibri"/>
          <w:color w:val="424242"/>
          <w:shd w:val="clear" w:color="auto" w:fill="F5F5F5"/>
        </w:rPr>
      </w:pPr>
      <w:r w:rsidRPr="00ED20AA">
        <w:rPr>
          <w:rFonts w:ascii="Calibri" w:hAnsi="Calibri" w:cs="Calibri"/>
          <w:color w:val="424242"/>
          <w:shd w:val="clear" w:color="auto" w:fill="F5F5F5"/>
        </w:rPr>
        <w:t xml:space="preserve">We verwelkomden officieel onze nieuwe voorzitter: Ruud Houweling. Met jaren ervaring binnen de werkgroep Wmo is hij per 1 oktober gestart als algemeen voorzitter van de PRD. Ruud werd feestelijk ontvangen en kreeg een bos bloemen als blijk van waardering. De PRD is blij met zijn aanstelling en kijkt uit naar een fijne samenwerking. </w:t>
      </w:r>
    </w:p>
    <w:p w14:paraId="7497DAF8" w14:textId="77777777" w:rsidR="00E566BB" w:rsidRDefault="00E566BB">
      <w:pPr>
        <w:rPr>
          <w:rFonts w:ascii="Calibri" w:hAnsi="Calibri" w:cs="Calibri"/>
          <w:color w:val="424242"/>
          <w:shd w:val="clear" w:color="auto" w:fill="F5F5F5"/>
        </w:rPr>
      </w:pPr>
    </w:p>
    <w:p w14:paraId="39F655BC" w14:textId="77777777" w:rsidR="00E566BB" w:rsidRDefault="00ED20AA">
      <w:pPr>
        <w:rPr>
          <w:rFonts w:ascii="Calibri" w:hAnsi="Calibri" w:cs="Calibri"/>
          <w:color w:val="424242"/>
          <w:shd w:val="clear" w:color="auto" w:fill="F5F5F5"/>
        </w:rPr>
      </w:pPr>
      <w:r w:rsidRPr="00ED20AA">
        <w:rPr>
          <w:rFonts w:ascii="Calibri" w:hAnsi="Calibri" w:cs="Calibri"/>
          <w:color w:val="424242"/>
          <w:shd w:val="clear" w:color="auto" w:fill="F5F5F5"/>
        </w:rPr>
        <w:t xml:space="preserve">Terugblik &amp; plannen </w:t>
      </w:r>
    </w:p>
    <w:p w14:paraId="5B46187F" w14:textId="77777777" w:rsidR="00E566BB" w:rsidRDefault="00ED20AA">
      <w:pPr>
        <w:rPr>
          <w:rFonts w:ascii="Calibri" w:hAnsi="Calibri" w:cs="Calibri"/>
          <w:color w:val="424242"/>
          <w:shd w:val="clear" w:color="auto" w:fill="F5F5F5"/>
        </w:rPr>
      </w:pPr>
      <w:r w:rsidRPr="00ED20AA">
        <w:rPr>
          <w:rFonts w:ascii="Calibri" w:hAnsi="Calibri" w:cs="Calibri"/>
          <w:color w:val="424242"/>
          <w:shd w:val="clear" w:color="auto" w:fill="F5F5F5"/>
        </w:rPr>
        <w:t xml:space="preserve">We blikten terug op de vorige bijeenkomst, waarin Paul Roessen van Saam Welzijn ons waardevolle inzichten gaf over de koers van de organisatie – nu én richting 2026. Ook presenteerden de werkgroepen hun plannen voor de rest van het jaar. </w:t>
      </w:r>
    </w:p>
    <w:p w14:paraId="02192711" w14:textId="77777777" w:rsidR="00E566BB" w:rsidRDefault="00E566BB">
      <w:pPr>
        <w:rPr>
          <w:rFonts w:ascii="Calibri" w:hAnsi="Calibri" w:cs="Calibri"/>
          <w:color w:val="424242"/>
          <w:shd w:val="clear" w:color="auto" w:fill="F5F5F5"/>
        </w:rPr>
      </w:pPr>
    </w:p>
    <w:p w14:paraId="03385E7C" w14:textId="77777777" w:rsidR="00E566BB" w:rsidRDefault="00ED20AA">
      <w:pPr>
        <w:rPr>
          <w:rFonts w:ascii="Calibri" w:hAnsi="Calibri" w:cs="Calibri"/>
          <w:color w:val="424242"/>
          <w:shd w:val="clear" w:color="auto" w:fill="F5F5F5"/>
        </w:rPr>
      </w:pPr>
      <w:r w:rsidRPr="00ED20AA">
        <w:rPr>
          <w:rFonts w:ascii="Calibri" w:hAnsi="Calibri" w:cs="Calibri"/>
          <w:color w:val="424242"/>
          <w:shd w:val="clear" w:color="auto" w:fill="F5F5F5"/>
        </w:rPr>
        <w:t xml:space="preserve">Komend jaar heeft de PRD speciale aandacht voor mantelzorg en de ‘sandwichgeneratie’: mensen die zorgen voor zowel hun kinderen als hun ouders, terwijl ze actief zijn op de arbeidsmarkt. </w:t>
      </w:r>
    </w:p>
    <w:p w14:paraId="60FB3AAC" w14:textId="77777777" w:rsidR="00E566BB" w:rsidRDefault="00E566BB">
      <w:pPr>
        <w:rPr>
          <w:rFonts w:ascii="Calibri" w:hAnsi="Calibri" w:cs="Calibri"/>
          <w:color w:val="424242"/>
          <w:shd w:val="clear" w:color="auto" w:fill="F5F5F5"/>
        </w:rPr>
      </w:pPr>
    </w:p>
    <w:p w14:paraId="1A0D9F27" w14:textId="77777777" w:rsidR="00E566BB" w:rsidRDefault="00ED20AA">
      <w:pPr>
        <w:rPr>
          <w:rFonts w:ascii="Calibri" w:hAnsi="Calibri" w:cs="Calibri"/>
          <w:color w:val="424242"/>
          <w:shd w:val="clear" w:color="auto" w:fill="F5F5F5"/>
        </w:rPr>
      </w:pPr>
      <w:r w:rsidRPr="00ED20AA">
        <w:rPr>
          <w:rFonts w:ascii="Calibri" w:hAnsi="Calibri" w:cs="Calibri"/>
          <w:color w:val="424242"/>
          <w:shd w:val="clear" w:color="auto" w:fill="F5F5F5"/>
        </w:rPr>
        <w:t xml:space="preserve">Samen verder </w:t>
      </w:r>
    </w:p>
    <w:p w14:paraId="1D6A3C07" w14:textId="2106B9AB" w:rsidR="00ED20AA" w:rsidRDefault="00ED20AA">
      <w:pPr>
        <w:rPr>
          <w:rFonts w:ascii="Calibri" w:hAnsi="Calibri" w:cs="Calibri"/>
          <w:color w:val="424242"/>
          <w:shd w:val="clear" w:color="auto" w:fill="F5F5F5"/>
        </w:rPr>
      </w:pPr>
      <w:r w:rsidRPr="00ED20AA">
        <w:rPr>
          <w:rFonts w:ascii="Calibri" w:hAnsi="Calibri" w:cs="Calibri"/>
          <w:color w:val="424242"/>
          <w:shd w:val="clear" w:color="auto" w:fill="F5F5F5"/>
        </w:rPr>
        <w:t xml:space="preserve">De avond werd afgesloten met nieuwe energie. Zoals voorzitter Ruud Houweling mooi samenvatte: “Participatie betekent dat we elkaar blijven bijpraten, inspireren en ondersteunen.” Tot de volgende editie van </w:t>
      </w:r>
      <w:proofErr w:type="spellStart"/>
      <w:r w:rsidRPr="00ED20AA">
        <w:rPr>
          <w:rFonts w:ascii="Calibri" w:hAnsi="Calibri" w:cs="Calibri"/>
          <w:color w:val="424242"/>
          <w:shd w:val="clear" w:color="auto" w:fill="F5F5F5"/>
        </w:rPr>
        <w:t>ParticipatieBIJGEPRAAT</w:t>
      </w:r>
      <w:proofErr w:type="spellEnd"/>
      <w:r w:rsidRPr="00ED20AA">
        <w:rPr>
          <w:rFonts w:ascii="Calibri" w:hAnsi="Calibri" w:cs="Calibri"/>
          <w:color w:val="424242"/>
          <w:shd w:val="clear" w:color="auto" w:fill="F5F5F5"/>
        </w:rPr>
        <w:t xml:space="preserve"> – waar meedoen centraal staat!</w:t>
      </w:r>
    </w:p>
    <w:p w14:paraId="583F4317" w14:textId="77777777" w:rsidR="00E566BB" w:rsidRDefault="00E566BB">
      <w:pPr>
        <w:rPr>
          <w:rFonts w:ascii="Calibri" w:hAnsi="Calibri" w:cs="Calibri"/>
          <w:color w:val="424242"/>
          <w:shd w:val="clear" w:color="auto" w:fill="F5F5F5"/>
        </w:rPr>
      </w:pPr>
    </w:p>
    <w:p w14:paraId="5A139CAD" w14:textId="51049DAE" w:rsidR="00E566BB" w:rsidRPr="00ED20AA" w:rsidRDefault="00E566BB">
      <w:pPr>
        <w:rPr>
          <w:rFonts w:ascii="Calibri" w:hAnsi="Calibri" w:cs="Calibri"/>
        </w:rPr>
      </w:pPr>
      <w:r>
        <w:rPr>
          <w:rFonts w:ascii="Calibri" w:hAnsi="Calibri" w:cs="Calibri"/>
          <w:noProof/>
        </w:rPr>
        <w:lastRenderedPageBreak/>
        <w:drawing>
          <wp:inline distT="0" distB="0" distL="0" distR="0" wp14:anchorId="3921EAD0" wp14:editId="506ED6E4">
            <wp:extent cx="7680960" cy="5760720"/>
            <wp:effectExtent l="7620" t="0" r="3810" b="3810"/>
            <wp:docPr id="8559601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60124" name="Afbeelding 855960124"/>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sectPr w:rsidR="00E566BB" w:rsidRPr="00ED20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AA"/>
    <w:rsid w:val="004033F9"/>
    <w:rsid w:val="00AD674F"/>
    <w:rsid w:val="00B0290A"/>
    <w:rsid w:val="00C8749C"/>
    <w:rsid w:val="00D14B0B"/>
    <w:rsid w:val="00E566BB"/>
    <w:rsid w:val="00ED2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DBE0"/>
  <w15:chartTrackingRefBased/>
  <w15:docId w15:val="{29B8932A-8E98-40B7-A174-2AD82530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2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20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20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20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20A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20A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20A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20A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20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0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0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0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0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0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0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0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0AA"/>
    <w:rPr>
      <w:rFonts w:eastAsiaTheme="majorEastAsia" w:cstheme="majorBidi"/>
      <w:color w:val="272727" w:themeColor="text1" w:themeTint="D8"/>
    </w:rPr>
  </w:style>
  <w:style w:type="paragraph" w:styleId="Titel">
    <w:name w:val="Title"/>
    <w:basedOn w:val="Standaard"/>
    <w:next w:val="Standaard"/>
    <w:link w:val="TitelChar"/>
    <w:uiPriority w:val="10"/>
    <w:qFormat/>
    <w:rsid w:val="00ED2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0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0A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0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0A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D20AA"/>
    <w:rPr>
      <w:i/>
      <w:iCs/>
      <w:color w:val="404040" w:themeColor="text1" w:themeTint="BF"/>
    </w:rPr>
  </w:style>
  <w:style w:type="paragraph" w:styleId="Lijstalinea">
    <w:name w:val="List Paragraph"/>
    <w:basedOn w:val="Standaard"/>
    <w:uiPriority w:val="34"/>
    <w:qFormat/>
    <w:rsid w:val="00ED20AA"/>
    <w:pPr>
      <w:ind w:left="720"/>
      <w:contextualSpacing/>
    </w:pPr>
  </w:style>
  <w:style w:type="character" w:styleId="Intensievebenadrukking">
    <w:name w:val="Intense Emphasis"/>
    <w:basedOn w:val="Standaardalinea-lettertype"/>
    <w:uiPriority w:val="21"/>
    <w:qFormat/>
    <w:rsid w:val="00ED20AA"/>
    <w:rPr>
      <w:i/>
      <w:iCs/>
      <w:color w:val="0F4761" w:themeColor="accent1" w:themeShade="BF"/>
    </w:rPr>
  </w:style>
  <w:style w:type="paragraph" w:styleId="Duidelijkcitaat">
    <w:name w:val="Intense Quote"/>
    <w:basedOn w:val="Standaard"/>
    <w:next w:val="Standaard"/>
    <w:link w:val="DuidelijkcitaatChar"/>
    <w:uiPriority w:val="30"/>
    <w:qFormat/>
    <w:rsid w:val="00ED2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0AA"/>
    <w:rPr>
      <w:i/>
      <w:iCs/>
      <w:color w:val="0F4761" w:themeColor="accent1" w:themeShade="BF"/>
    </w:rPr>
  </w:style>
  <w:style w:type="character" w:styleId="Intensieveverwijzing">
    <w:name w:val="Intense Reference"/>
    <w:basedOn w:val="Standaardalinea-lettertype"/>
    <w:uiPriority w:val="32"/>
    <w:qFormat/>
    <w:rsid w:val="00ED20AA"/>
    <w:rPr>
      <w:b/>
      <w:bCs/>
      <w:smallCaps/>
      <w:color w:val="0F4761" w:themeColor="accent1" w:themeShade="BF"/>
      <w:spacing w:val="5"/>
    </w:rPr>
  </w:style>
  <w:style w:type="character" w:styleId="Zwaar">
    <w:name w:val="Strong"/>
    <w:basedOn w:val="Standaardalinea-lettertype"/>
    <w:uiPriority w:val="22"/>
    <w:qFormat/>
    <w:rsid w:val="00ED20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275</Words>
  <Characters>1514</Characters>
  <Application>Microsoft Office Word</Application>
  <DocSecurity>0</DocSecurity>
  <Lines>12</Lines>
  <Paragraphs>3</Paragraphs>
  <ScaleCrop>false</ScaleCrop>
  <Company>ONS Shared Service Center</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Satter</dc:creator>
  <cp:keywords/>
  <dc:description/>
  <cp:lastModifiedBy>Nancy Satter</cp:lastModifiedBy>
  <cp:revision>2</cp:revision>
  <dcterms:created xsi:type="dcterms:W3CDTF">2025-11-12T09:13:00Z</dcterms:created>
  <dcterms:modified xsi:type="dcterms:W3CDTF">2025-11-12T09:13:00Z</dcterms:modified>
</cp:coreProperties>
</file>